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7A" w:rsidRPr="000005F1" w:rsidRDefault="00BC637A" w:rsidP="00F42778">
      <w:pPr>
        <w:pStyle w:val="NoSpacing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0005F1">
        <w:rPr>
          <w:rFonts w:ascii="Times New Roman" w:hAnsi="Times New Roman" w:cs="Times New Roman"/>
          <w:color w:val="auto"/>
          <w:sz w:val="28"/>
          <w:szCs w:val="28"/>
          <w:lang w:val="uk-UA"/>
        </w:rPr>
        <w:t>7 клас</w:t>
      </w:r>
    </w:p>
    <w:p w:rsidR="00BC637A" w:rsidRPr="009C3753" w:rsidRDefault="00BC637A" w:rsidP="00F42778">
      <w:pPr>
        <w:pStyle w:val="NoSpacing"/>
        <w:jc w:val="center"/>
        <w:rPr>
          <w:rFonts w:ascii="Times New Roman" w:hAnsi="Times New Roman" w:cs="Times New Roman"/>
          <w:i/>
          <w:iCs/>
          <w:color w:val="auto"/>
          <w:lang w:val="uk-UA"/>
        </w:rPr>
      </w:pPr>
      <w:r w:rsidRPr="009C3753">
        <w:rPr>
          <w:rFonts w:ascii="Times New Roman" w:hAnsi="Times New Roman" w:cs="Times New Roman"/>
          <w:i/>
          <w:iCs/>
          <w:color w:val="auto"/>
          <w:lang w:val="uk-UA"/>
        </w:rPr>
        <w:t>(70 годин, 2 години на тиждень, 4 години — резервний час)</w:t>
      </w:r>
    </w:p>
    <w:p w:rsidR="00BC637A" w:rsidRDefault="00BC637A" w:rsidP="00F42778">
      <w:pPr>
        <w:rPr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42"/>
        <w:gridCol w:w="7796"/>
        <w:gridCol w:w="992"/>
      </w:tblGrid>
      <w:tr w:rsidR="00BC637A" w:rsidRPr="00562758">
        <w:tc>
          <w:tcPr>
            <w:tcW w:w="709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№</w:t>
            </w:r>
          </w:p>
        </w:tc>
        <w:tc>
          <w:tcPr>
            <w:tcW w:w="7938" w:type="dxa"/>
            <w:gridSpan w:val="2"/>
          </w:tcPr>
          <w:p w:rsidR="00BC637A" w:rsidRPr="00562758" w:rsidRDefault="00BC637A" w:rsidP="00AD59BB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Зміст навчального матеріалу.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Дата</w:t>
            </w:r>
          </w:p>
        </w:tc>
      </w:tr>
      <w:tr w:rsidR="00BC637A" w:rsidRPr="00562758">
        <w:tc>
          <w:tcPr>
            <w:tcW w:w="9639" w:type="dxa"/>
            <w:gridSpan w:val="4"/>
          </w:tcPr>
          <w:p w:rsidR="00BC637A" w:rsidRPr="007574D0" w:rsidRDefault="00BC637A" w:rsidP="001111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</w:pPr>
            <w:r w:rsidRPr="007574D0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Розділ 3. ВЗАЄМОДІЯ ТІЛ. СИЛА </w:t>
            </w:r>
          </w:p>
        </w:tc>
      </w:tr>
      <w:tr w:rsidR="00BC637A" w:rsidRPr="00046D7C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/5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lang w:val="uk-UA"/>
              </w:rPr>
              <w:t xml:space="preserve"> Взаємодія тіл. Сила.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046D7C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/6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lang w:val="uk-UA"/>
              </w:rPr>
              <w:t>Сила тяжіння.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046D7C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/7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озв’язування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задач</w:t>
            </w:r>
            <w:r w:rsidRPr="00562758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6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/8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lang w:val="uk-UA"/>
              </w:rPr>
              <w:t>Додавання сил. Рівнодійна. Графічне зображення сил.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/9</w:t>
            </w:r>
          </w:p>
        </w:tc>
        <w:tc>
          <w:tcPr>
            <w:tcW w:w="7796" w:type="dxa"/>
          </w:tcPr>
          <w:p w:rsidR="00BC637A" w:rsidRPr="00562758" w:rsidRDefault="00BC637A" w:rsidP="001111B6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озв’язування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задач</w:t>
            </w:r>
            <w:r w:rsidRPr="00562758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8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/10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  <w:r w:rsidRPr="00562758">
              <w:rPr>
                <w:rFonts w:ascii="Times New Roman" w:hAnsi="Times New Roman" w:cs="Times New Roman"/>
                <w:lang w:val="uk-UA"/>
              </w:rPr>
              <w:t xml:space="preserve">Сила пружності. </w:t>
            </w:r>
            <w:r>
              <w:rPr>
                <w:rFonts w:ascii="Times New Roman" w:hAnsi="Times New Roman" w:cs="Times New Roman"/>
                <w:lang w:val="uk-UA"/>
              </w:rPr>
              <w:t>Деформація</w:t>
            </w:r>
            <w:r w:rsidRPr="00562758">
              <w:rPr>
                <w:rFonts w:ascii="Times New Roman" w:hAnsi="Times New Roman" w:cs="Times New Roman"/>
                <w:lang w:val="uk-UA"/>
              </w:rPr>
              <w:t>. Закон Гука.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9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/11</w:t>
            </w:r>
          </w:p>
        </w:tc>
        <w:tc>
          <w:tcPr>
            <w:tcW w:w="7796" w:type="dxa"/>
          </w:tcPr>
          <w:p w:rsidR="00BC637A" w:rsidRPr="00562758" w:rsidRDefault="00BC637A" w:rsidP="0079623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</w:t>
            </w:r>
            <w:r w:rsidRPr="00562758">
              <w:rPr>
                <w:rFonts w:ascii="Times New Roman" w:hAnsi="Times New Roman" w:cs="Times New Roman"/>
                <w:lang w:val="uk-UA"/>
              </w:rPr>
              <w:t xml:space="preserve">инамометр. </w:t>
            </w:r>
            <w:r w:rsidRPr="00796233">
              <w:rPr>
                <w:rFonts w:ascii="Times New Roman" w:hAnsi="Times New Roman" w:cs="Times New Roman"/>
                <w:b/>
                <w:bCs/>
                <w:lang w:val="uk-UA"/>
              </w:rPr>
              <w:t>БЖД.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796233">
              <w:rPr>
                <w:rFonts w:ascii="Times New Roman" w:hAnsi="Times New Roman" w:cs="Times New Roman"/>
                <w:b/>
                <w:bCs/>
                <w:lang w:val="uk-UA"/>
              </w:rPr>
              <w:t>Лабораторна робота № 8.</w:t>
            </w:r>
            <w:r w:rsidRPr="00562758">
              <w:rPr>
                <w:rFonts w:ascii="Times New Roman" w:hAnsi="Times New Roman" w:cs="Times New Roman"/>
                <w:lang w:val="uk-UA"/>
              </w:rPr>
              <w:t xml:space="preserve"> Дослідження пружних властивостей тіл.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40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/12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lang w:val="uk-UA"/>
              </w:rPr>
              <w:t>Вага тіла. Невагомість.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96233">
              <w:rPr>
                <w:rFonts w:ascii="Times New Roman" w:hAnsi="Times New Roman" w:cs="Times New Roman"/>
                <w:color w:val="auto"/>
              </w:rPr>
              <w:t>4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1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/13</w:t>
            </w:r>
          </w:p>
        </w:tc>
        <w:tc>
          <w:tcPr>
            <w:tcW w:w="7796" w:type="dxa"/>
          </w:tcPr>
          <w:p w:rsidR="00BC637A" w:rsidRPr="00562758" w:rsidRDefault="00BC637A" w:rsidP="001111B6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lang w:val="uk-UA"/>
              </w:rPr>
              <w:t>Тертя. Сили тертя. Коефіцієнт тертя ковзання.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/14</w:t>
            </w:r>
          </w:p>
        </w:tc>
        <w:tc>
          <w:tcPr>
            <w:tcW w:w="7796" w:type="dxa"/>
          </w:tcPr>
          <w:p w:rsidR="00BC637A" w:rsidRPr="00562758" w:rsidRDefault="00BC637A" w:rsidP="0079623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БЖД. </w:t>
            </w:r>
            <w:r w:rsidRPr="00796233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Лабораторна робота</w:t>
            </w:r>
            <w:r w:rsidRPr="00796233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№ 9.</w:t>
            </w:r>
            <w:r w:rsidRPr="00562758">
              <w:rPr>
                <w:rFonts w:ascii="Times New Roman" w:hAnsi="Times New Roman" w:cs="Times New Roman"/>
                <w:lang w:val="uk-UA"/>
              </w:rPr>
              <w:t xml:space="preserve"> Визначення коефіцієнта тертя ковзання.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/15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lang w:val="uk-UA"/>
              </w:rPr>
              <w:t xml:space="preserve">Тертя в природі й техніці. 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озв’язування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задач</w:t>
            </w:r>
            <w:r w:rsidRPr="00562758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/16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Узагальнюючий урок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</w:p>
        </w:tc>
        <w:tc>
          <w:tcPr>
            <w:tcW w:w="7796" w:type="dxa"/>
          </w:tcPr>
          <w:p w:rsidR="00BC637A" w:rsidRPr="00796233" w:rsidRDefault="00BC637A" w:rsidP="00AD59BB">
            <w:pPr>
              <w:pStyle w:val="NoSpacing"/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</w:pPr>
            <w:r w:rsidRPr="00796233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Тематичн</w:t>
            </w: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а атестація. </w:t>
            </w:r>
            <w:r w:rsidRPr="00796233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Контрольна робота </w:t>
            </w: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№3.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6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18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lang w:val="uk-UA"/>
              </w:rPr>
              <w:t>Тиск твердих тіл на поверхню. Сила тиску.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19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озв’язування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задач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8</w:t>
            </w:r>
            <w:r w:rsidRPr="00562758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20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lang w:val="uk-UA"/>
              </w:rPr>
              <w:t>Тиск рідин і газів. Закон Паскаля.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9</w:t>
            </w:r>
            <w:r w:rsidRPr="00562758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21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озв’язування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задач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E415F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50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22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lang w:val="uk-UA"/>
              </w:rPr>
              <w:t>Сполучені посудини. Манометри.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E415F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1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23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lang w:val="uk-UA"/>
              </w:rPr>
              <w:t>Атмосферний тиск. Вимірювання атмосферного тиску. Барометри.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AE415F" w:rsidRDefault="00BC637A" w:rsidP="00AE415F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24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lang w:val="uk-UA"/>
              </w:rPr>
              <w:t>Виштовхувальна сила в рідинах і газах. Закон Архімеда.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AE415F" w:rsidRDefault="00BC637A" w:rsidP="00AE415F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25</w:t>
            </w:r>
          </w:p>
        </w:tc>
        <w:tc>
          <w:tcPr>
            <w:tcW w:w="7796" w:type="dxa"/>
          </w:tcPr>
          <w:p w:rsidR="00BC637A" w:rsidRPr="00562758" w:rsidRDefault="00BC637A" w:rsidP="00AE415F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БЖД. </w:t>
            </w:r>
            <w:r w:rsidRPr="007574D0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Лабораторна робота</w:t>
            </w:r>
            <w:r w:rsidRPr="007574D0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№10.</w:t>
            </w:r>
            <w:r w:rsidRPr="00562758">
              <w:rPr>
                <w:rFonts w:ascii="Times New Roman" w:hAnsi="Times New Roman" w:cs="Times New Roman"/>
                <w:lang w:val="uk-UA"/>
              </w:rPr>
              <w:t xml:space="preserve"> З`ясування умов плавання тіла.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E415F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4/26</w:t>
            </w:r>
          </w:p>
        </w:tc>
        <w:tc>
          <w:tcPr>
            <w:tcW w:w="7796" w:type="dxa"/>
          </w:tcPr>
          <w:p w:rsidR="00BC637A" w:rsidRPr="00562758" w:rsidRDefault="00BC637A" w:rsidP="00AE415F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Узагальнюючий урок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562758">
        <w:tc>
          <w:tcPr>
            <w:tcW w:w="851" w:type="dxa"/>
            <w:gridSpan w:val="2"/>
          </w:tcPr>
          <w:p w:rsidR="00BC637A" w:rsidRPr="00562758" w:rsidRDefault="00BC637A" w:rsidP="00AE415F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27</w:t>
            </w:r>
          </w:p>
        </w:tc>
        <w:tc>
          <w:tcPr>
            <w:tcW w:w="7796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574D0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Тематичн</w:t>
            </w: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а атестація. </w:t>
            </w:r>
            <w:r w:rsidRPr="007574D0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Контрольна робота </w:t>
            </w: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№</w:t>
            </w:r>
            <w:r w:rsidRPr="007574D0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4. </w:t>
            </w:r>
          </w:p>
        </w:tc>
        <w:tc>
          <w:tcPr>
            <w:tcW w:w="992" w:type="dxa"/>
          </w:tcPr>
          <w:p w:rsidR="00BC637A" w:rsidRPr="00562758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DC156F">
        <w:tc>
          <w:tcPr>
            <w:tcW w:w="9639" w:type="dxa"/>
            <w:gridSpan w:val="4"/>
          </w:tcPr>
          <w:p w:rsidR="00BC637A" w:rsidRPr="007574D0" w:rsidRDefault="00BC637A" w:rsidP="00AD59B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</w:pPr>
            <w:r w:rsidRPr="007574D0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Розділ 4. МЕХАНІЧНА РОБОТА ТА ЕНЕРГІЯ </w:t>
            </w:r>
          </w:p>
        </w:tc>
      </w:tr>
      <w:tr w:rsidR="00BC637A" w:rsidRPr="00DC156F">
        <w:tc>
          <w:tcPr>
            <w:tcW w:w="851" w:type="dxa"/>
            <w:gridSpan w:val="2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color w:val="auto"/>
                <w:lang w:val="uk-UA"/>
              </w:rPr>
              <w:t>56/1</w:t>
            </w:r>
          </w:p>
        </w:tc>
        <w:tc>
          <w:tcPr>
            <w:tcW w:w="7796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lang w:val="uk-UA"/>
              </w:rPr>
              <w:t>Механічна робота.</w:t>
            </w:r>
          </w:p>
        </w:tc>
        <w:tc>
          <w:tcPr>
            <w:tcW w:w="992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DC156F">
        <w:tc>
          <w:tcPr>
            <w:tcW w:w="851" w:type="dxa"/>
            <w:gridSpan w:val="2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color w:val="auto"/>
                <w:lang w:val="uk-UA"/>
              </w:rPr>
              <w:t>57/2</w:t>
            </w:r>
          </w:p>
        </w:tc>
        <w:tc>
          <w:tcPr>
            <w:tcW w:w="7796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lang w:val="uk-UA"/>
              </w:rPr>
              <w:t>Потужність.</w:t>
            </w:r>
          </w:p>
        </w:tc>
        <w:tc>
          <w:tcPr>
            <w:tcW w:w="992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DC156F">
        <w:tc>
          <w:tcPr>
            <w:tcW w:w="851" w:type="dxa"/>
            <w:gridSpan w:val="2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color w:val="auto"/>
                <w:lang w:val="uk-UA"/>
              </w:rPr>
              <w:t>58/3</w:t>
            </w:r>
          </w:p>
        </w:tc>
        <w:tc>
          <w:tcPr>
            <w:tcW w:w="7796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озв’язування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задач</w:t>
            </w:r>
            <w:r w:rsidRPr="00DC156F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992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DC156F">
        <w:tc>
          <w:tcPr>
            <w:tcW w:w="851" w:type="dxa"/>
            <w:gridSpan w:val="2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color w:val="auto"/>
                <w:lang w:val="uk-UA"/>
              </w:rPr>
              <w:t>59/4</w:t>
            </w:r>
          </w:p>
        </w:tc>
        <w:tc>
          <w:tcPr>
            <w:tcW w:w="7796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lang w:val="uk-UA"/>
              </w:rPr>
              <w:t>Механічна енергія та її види.</w:t>
            </w:r>
          </w:p>
        </w:tc>
        <w:tc>
          <w:tcPr>
            <w:tcW w:w="992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DC156F">
        <w:tc>
          <w:tcPr>
            <w:tcW w:w="851" w:type="dxa"/>
            <w:gridSpan w:val="2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color w:val="auto"/>
                <w:lang w:val="uk-UA"/>
              </w:rPr>
              <w:t>60/5</w:t>
            </w:r>
          </w:p>
        </w:tc>
        <w:tc>
          <w:tcPr>
            <w:tcW w:w="7796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lang w:val="uk-UA"/>
              </w:rPr>
              <w:t>Закон збереження й перетворення енергії в механічних процесах та його практичне застосування.</w:t>
            </w:r>
          </w:p>
        </w:tc>
        <w:tc>
          <w:tcPr>
            <w:tcW w:w="992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DC156F">
        <w:tc>
          <w:tcPr>
            <w:tcW w:w="851" w:type="dxa"/>
            <w:gridSpan w:val="2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color w:val="auto"/>
                <w:lang w:val="en-US"/>
              </w:rPr>
              <w:t>6</w:t>
            </w:r>
            <w:r w:rsidRPr="00DC156F">
              <w:rPr>
                <w:rFonts w:ascii="Times New Roman" w:hAnsi="Times New Roman" w:cs="Times New Roman"/>
                <w:color w:val="auto"/>
                <w:lang w:val="uk-UA"/>
              </w:rPr>
              <w:t>1/6</w:t>
            </w:r>
          </w:p>
        </w:tc>
        <w:tc>
          <w:tcPr>
            <w:tcW w:w="7796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lang w:val="uk-UA"/>
              </w:rPr>
              <w:t xml:space="preserve">Прості механізми. Момент сили. </w:t>
            </w:r>
            <w:r>
              <w:rPr>
                <w:rFonts w:ascii="Times New Roman" w:hAnsi="Times New Roman" w:cs="Times New Roman"/>
                <w:lang w:val="uk-UA"/>
              </w:rPr>
              <w:t xml:space="preserve">Важіль. </w:t>
            </w:r>
            <w:r w:rsidRPr="00DC156F">
              <w:rPr>
                <w:rFonts w:ascii="Times New Roman" w:hAnsi="Times New Roman" w:cs="Times New Roman"/>
                <w:lang w:val="uk-UA"/>
              </w:rPr>
              <w:t>Умови рівноваги важеля.</w:t>
            </w:r>
          </w:p>
        </w:tc>
        <w:tc>
          <w:tcPr>
            <w:tcW w:w="992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DC156F">
        <w:tc>
          <w:tcPr>
            <w:tcW w:w="851" w:type="dxa"/>
            <w:gridSpan w:val="2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DC156F">
              <w:rPr>
                <w:rFonts w:ascii="Times New Roman" w:hAnsi="Times New Roman" w:cs="Times New Roman"/>
                <w:color w:val="auto"/>
                <w:lang w:val="uk-UA"/>
              </w:rPr>
              <w:t>62/7</w:t>
            </w:r>
          </w:p>
        </w:tc>
        <w:tc>
          <w:tcPr>
            <w:tcW w:w="7796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озв’язування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задач</w:t>
            </w:r>
            <w:r w:rsidRPr="00DC156F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992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DC156F">
        <w:tc>
          <w:tcPr>
            <w:tcW w:w="851" w:type="dxa"/>
            <w:gridSpan w:val="2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color w:val="auto"/>
                <w:lang w:val="uk-UA"/>
              </w:rPr>
              <w:t>63/8</w:t>
            </w:r>
          </w:p>
        </w:tc>
        <w:tc>
          <w:tcPr>
            <w:tcW w:w="7796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БЖД. </w:t>
            </w:r>
            <w:r w:rsidRPr="007574D0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Лабораторна робота </w:t>
            </w:r>
            <w:r w:rsidRPr="007574D0">
              <w:rPr>
                <w:rFonts w:ascii="Times New Roman" w:hAnsi="Times New Roman" w:cs="Times New Roman"/>
                <w:b/>
                <w:bCs/>
                <w:lang w:val="uk-UA"/>
              </w:rPr>
              <w:t xml:space="preserve">№ 11. </w:t>
            </w:r>
            <w:r w:rsidRPr="00DC156F">
              <w:rPr>
                <w:rFonts w:ascii="Times New Roman" w:hAnsi="Times New Roman" w:cs="Times New Roman"/>
                <w:lang w:val="uk-UA"/>
              </w:rPr>
              <w:t>Вивчення умови рівноваги важеля.</w:t>
            </w:r>
          </w:p>
        </w:tc>
        <w:tc>
          <w:tcPr>
            <w:tcW w:w="992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DC156F">
        <w:tc>
          <w:tcPr>
            <w:tcW w:w="851" w:type="dxa"/>
            <w:gridSpan w:val="2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color w:val="auto"/>
                <w:lang w:val="uk-UA"/>
              </w:rPr>
              <w:t>64/9</w:t>
            </w:r>
          </w:p>
        </w:tc>
        <w:tc>
          <w:tcPr>
            <w:tcW w:w="7796" w:type="dxa"/>
          </w:tcPr>
          <w:p w:rsidR="00BC637A" w:rsidRPr="00DC156F" w:rsidRDefault="00BC637A" w:rsidP="00AE415F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lang w:val="uk-UA"/>
              </w:rPr>
              <w:t xml:space="preserve">Коефіцієнт корисної дії механізмів. </w:t>
            </w:r>
          </w:p>
        </w:tc>
        <w:tc>
          <w:tcPr>
            <w:tcW w:w="992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DC156F">
        <w:tc>
          <w:tcPr>
            <w:tcW w:w="851" w:type="dxa"/>
            <w:gridSpan w:val="2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color w:val="auto"/>
                <w:lang w:val="uk-UA"/>
              </w:rPr>
              <w:t>65/10</w:t>
            </w:r>
          </w:p>
        </w:tc>
        <w:tc>
          <w:tcPr>
            <w:tcW w:w="7796" w:type="dxa"/>
          </w:tcPr>
          <w:p w:rsidR="00BC637A" w:rsidRPr="00AE415F" w:rsidRDefault="00BC637A" w:rsidP="00AE415F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БЖД. </w:t>
            </w:r>
            <w:r w:rsidRPr="007574D0">
              <w:rPr>
                <w:rFonts w:ascii="Times New Roman" w:hAnsi="Times New Roman" w:cs="Times New Roman"/>
                <w:b/>
                <w:bCs/>
                <w:lang w:val="uk-UA"/>
              </w:rPr>
              <w:t>Лабораторна робота № 12.</w:t>
            </w:r>
            <w:r w:rsidRPr="00AE415F">
              <w:rPr>
                <w:rFonts w:ascii="Times New Roman" w:hAnsi="Times New Roman" w:cs="Times New Roman"/>
                <w:lang w:val="uk-UA"/>
              </w:rPr>
              <w:t xml:space="preserve"> Визначення ККД простого механізму.</w:t>
            </w:r>
          </w:p>
        </w:tc>
        <w:tc>
          <w:tcPr>
            <w:tcW w:w="992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DC156F">
        <w:tc>
          <w:tcPr>
            <w:tcW w:w="851" w:type="dxa"/>
            <w:gridSpan w:val="2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color w:val="auto"/>
                <w:lang w:val="uk-UA"/>
              </w:rPr>
              <w:t>66/11</w:t>
            </w:r>
          </w:p>
        </w:tc>
        <w:tc>
          <w:tcPr>
            <w:tcW w:w="7796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озв’язування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задач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з теми. </w:t>
            </w:r>
          </w:p>
        </w:tc>
        <w:tc>
          <w:tcPr>
            <w:tcW w:w="992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DC156F">
        <w:tc>
          <w:tcPr>
            <w:tcW w:w="851" w:type="dxa"/>
            <w:gridSpan w:val="2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color w:val="auto"/>
                <w:lang w:val="uk-UA"/>
              </w:rPr>
              <w:t>67/12</w:t>
            </w:r>
          </w:p>
        </w:tc>
        <w:tc>
          <w:tcPr>
            <w:tcW w:w="7796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156F">
              <w:rPr>
                <w:rFonts w:ascii="Times New Roman" w:hAnsi="Times New Roman" w:cs="Times New Roman"/>
                <w:color w:val="auto"/>
                <w:lang w:val="uk-UA"/>
              </w:rPr>
              <w:t>Узагальнюючий урок</w:t>
            </w:r>
          </w:p>
        </w:tc>
        <w:tc>
          <w:tcPr>
            <w:tcW w:w="992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BC637A" w:rsidRPr="00DC156F">
        <w:tc>
          <w:tcPr>
            <w:tcW w:w="851" w:type="dxa"/>
            <w:gridSpan w:val="2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68/13</w:t>
            </w:r>
          </w:p>
        </w:tc>
        <w:tc>
          <w:tcPr>
            <w:tcW w:w="7796" w:type="dxa"/>
          </w:tcPr>
          <w:p w:rsidR="00BC637A" w:rsidRPr="007574D0" w:rsidRDefault="00BC637A" w:rsidP="00AD59BB">
            <w:pPr>
              <w:pStyle w:val="NoSpacing"/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</w:pPr>
            <w:r w:rsidRPr="007574D0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Тематична атестація. Контрольна робота №5. </w:t>
            </w:r>
          </w:p>
        </w:tc>
        <w:tc>
          <w:tcPr>
            <w:tcW w:w="992" w:type="dxa"/>
          </w:tcPr>
          <w:p w:rsidR="00BC637A" w:rsidRPr="00DC156F" w:rsidRDefault="00BC637A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</w:tbl>
    <w:p w:rsidR="00BC637A" w:rsidRPr="007B3AF2" w:rsidRDefault="00BC637A" w:rsidP="00F42778">
      <w:pPr>
        <w:pStyle w:val="NoSpacing"/>
        <w:rPr>
          <w:rFonts w:ascii="Times New Roman" w:hAnsi="Times New Roman" w:cs="Times New Roman"/>
          <w:sz w:val="20"/>
          <w:szCs w:val="20"/>
          <w:lang w:val="uk-UA"/>
        </w:rPr>
      </w:pPr>
    </w:p>
    <w:p w:rsidR="00BC637A" w:rsidRDefault="00BC637A" w:rsidP="00F42778">
      <w:pPr>
        <w:suppressLineNumbers/>
        <w:suppressAutoHyphens/>
        <w:spacing w:line="276" w:lineRule="auto"/>
      </w:pPr>
    </w:p>
    <w:sectPr w:rsidR="00BC637A" w:rsidSect="002A4931">
      <w:footnotePr>
        <w:numFmt w:val="chicago"/>
      </w:footnotePr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37A" w:rsidRDefault="00BC637A">
      <w:r>
        <w:separator/>
      </w:r>
    </w:p>
  </w:endnote>
  <w:endnote w:type="continuationSeparator" w:id="0">
    <w:p w:rsidR="00BC637A" w:rsidRDefault="00BC6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tiqua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etersburg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37A" w:rsidRDefault="00BC637A">
      <w:r>
        <w:separator/>
      </w:r>
    </w:p>
  </w:footnote>
  <w:footnote w:type="continuationSeparator" w:id="0">
    <w:p w:rsidR="00BC637A" w:rsidRDefault="00BC63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614E"/>
    <w:multiLevelType w:val="hybridMultilevel"/>
    <w:tmpl w:val="347025D2"/>
    <w:lvl w:ilvl="0" w:tplc="32869840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">
    <w:nsid w:val="044E4113"/>
    <w:multiLevelType w:val="hybridMultilevel"/>
    <w:tmpl w:val="8996E47A"/>
    <w:lvl w:ilvl="0" w:tplc="328698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3286984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EA87965"/>
    <w:multiLevelType w:val="hybridMultilevel"/>
    <w:tmpl w:val="74020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26325"/>
    <w:multiLevelType w:val="hybridMultilevel"/>
    <w:tmpl w:val="A91AEA42"/>
    <w:lvl w:ilvl="0" w:tplc="ADB6AC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A7668"/>
    <w:multiLevelType w:val="hybridMultilevel"/>
    <w:tmpl w:val="C7EC2BA0"/>
    <w:lvl w:ilvl="0" w:tplc="CEE8103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332" w:hanging="360"/>
      </w:pPr>
    </w:lvl>
    <w:lvl w:ilvl="2" w:tplc="0422001B">
      <w:start w:val="1"/>
      <w:numFmt w:val="lowerRoman"/>
      <w:lvlText w:val="%3."/>
      <w:lvlJc w:val="right"/>
      <w:pPr>
        <w:ind w:left="2052" w:hanging="180"/>
      </w:pPr>
    </w:lvl>
    <w:lvl w:ilvl="3" w:tplc="0422000F">
      <w:start w:val="1"/>
      <w:numFmt w:val="decimal"/>
      <w:lvlText w:val="%4."/>
      <w:lvlJc w:val="left"/>
      <w:pPr>
        <w:ind w:left="2772" w:hanging="360"/>
      </w:pPr>
    </w:lvl>
    <w:lvl w:ilvl="4" w:tplc="04220019">
      <w:start w:val="1"/>
      <w:numFmt w:val="lowerLetter"/>
      <w:lvlText w:val="%5."/>
      <w:lvlJc w:val="left"/>
      <w:pPr>
        <w:ind w:left="3492" w:hanging="360"/>
      </w:pPr>
    </w:lvl>
    <w:lvl w:ilvl="5" w:tplc="0422001B">
      <w:start w:val="1"/>
      <w:numFmt w:val="lowerRoman"/>
      <w:lvlText w:val="%6."/>
      <w:lvlJc w:val="right"/>
      <w:pPr>
        <w:ind w:left="4212" w:hanging="180"/>
      </w:pPr>
    </w:lvl>
    <w:lvl w:ilvl="6" w:tplc="0422000F">
      <w:start w:val="1"/>
      <w:numFmt w:val="decimal"/>
      <w:lvlText w:val="%7."/>
      <w:lvlJc w:val="left"/>
      <w:pPr>
        <w:ind w:left="4932" w:hanging="360"/>
      </w:pPr>
    </w:lvl>
    <w:lvl w:ilvl="7" w:tplc="04220019">
      <w:start w:val="1"/>
      <w:numFmt w:val="lowerLetter"/>
      <w:lvlText w:val="%8."/>
      <w:lvlJc w:val="left"/>
      <w:pPr>
        <w:ind w:left="5652" w:hanging="360"/>
      </w:pPr>
    </w:lvl>
    <w:lvl w:ilvl="8" w:tplc="0422001B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1C1D40D1"/>
    <w:multiLevelType w:val="multilevel"/>
    <w:tmpl w:val="A6BE3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1DA73CE9"/>
    <w:multiLevelType w:val="hybridMultilevel"/>
    <w:tmpl w:val="BC36DAEA"/>
    <w:lvl w:ilvl="0" w:tplc="46B639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7">
    <w:nsid w:val="241910A9"/>
    <w:multiLevelType w:val="hybridMultilevel"/>
    <w:tmpl w:val="F780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03AAC"/>
    <w:multiLevelType w:val="hybridMultilevel"/>
    <w:tmpl w:val="4C2231C8"/>
    <w:lvl w:ilvl="0" w:tplc="04220011">
      <w:start w:val="1"/>
      <w:numFmt w:val="decimal"/>
      <w:lvlText w:val="%1)"/>
      <w:lvlJc w:val="left"/>
      <w:pPr>
        <w:ind w:left="1428" w:hanging="360"/>
      </w:pPr>
    </w:lvl>
    <w:lvl w:ilvl="1" w:tplc="04220019">
      <w:start w:val="1"/>
      <w:numFmt w:val="lowerLetter"/>
      <w:lvlText w:val="%2."/>
      <w:lvlJc w:val="left"/>
      <w:pPr>
        <w:ind w:left="2148" w:hanging="360"/>
      </w:pPr>
    </w:lvl>
    <w:lvl w:ilvl="2" w:tplc="0422001B">
      <w:start w:val="1"/>
      <w:numFmt w:val="lowerRoman"/>
      <w:lvlText w:val="%3."/>
      <w:lvlJc w:val="right"/>
      <w:pPr>
        <w:ind w:left="2868" w:hanging="180"/>
      </w:pPr>
    </w:lvl>
    <w:lvl w:ilvl="3" w:tplc="0422000F">
      <w:start w:val="1"/>
      <w:numFmt w:val="decimal"/>
      <w:lvlText w:val="%4."/>
      <w:lvlJc w:val="left"/>
      <w:pPr>
        <w:ind w:left="3588" w:hanging="360"/>
      </w:pPr>
    </w:lvl>
    <w:lvl w:ilvl="4" w:tplc="04220019">
      <w:start w:val="1"/>
      <w:numFmt w:val="lowerLetter"/>
      <w:lvlText w:val="%5."/>
      <w:lvlJc w:val="left"/>
      <w:pPr>
        <w:ind w:left="4308" w:hanging="360"/>
      </w:pPr>
    </w:lvl>
    <w:lvl w:ilvl="5" w:tplc="0422001B">
      <w:start w:val="1"/>
      <w:numFmt w:val="lowerRoman"/>
      <w:lvlText w:val="%6."/>
      <w:lvlJc w:val="right"/>
      <w:pPr>
        <w:ind w:left="5028" w:hanging="180"/>
      </w:pPr>
    </w:lvl>
    <w:lvl w:ilvl="6" w:tplc="0422000F">
      <w:start w:val="1"/>
      <w:numFmt w:val="decimal"/>
      <w:lvlText w:val="%7."/>
      <w:lvlJc w:val="left"/>
      <w:pPr>
        <w:ind w:left="5748" w:hanging="360"/>
      </w:pPr>
    </w:lvl>
    <w:lvl w:ilvl="7" w:tplc="04220019">
      <w:start w:val="1"/>
      <w:numFmt w:val="lowerLetter"/>
      <w:lvlText w:val="%8."/>
      <w:lvlJc w:val="left"/>
      <w:pPr>
        <w:ind w:left="6468" w:hanging="360"/>
      </w:pPr>
    </w:lvl>
    <w:lvl w:ilvl="8" w:tplc="0422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22C7C6B"/>
    <w:multiLevelType w:val="hybridMultilevel"/>
    <w:tmpl w:val="BFDE5EB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DFA5D46"/>
    <w:multiLevelType w:val="hybridMultilevel"/>
    <w:tmpl w:val="074E8370"/>
    <w:lvl w:ilvl="0" w:tplc="80688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A7386"/>
    <w:multiLevelType w:val="hybridMultilevel"/>
    <w:tmpl w:val="62B05BD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BDB6848"/>
    <w:multiLevelType w:val="hybridMultilevel"/>
    <w:tmpl w:val="01742C62"/>
    <w:lvl w:ilvl="0" w:tplc="80688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126EDF"/>
    <w:multiLevelType w:val="hybridMultilevel"/>
    <w:tmpl w:val="657CE60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7F9629F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95565B8"/>
    <w:multiLevelType w:val="hybridMultilevel"/>
    <w:tmpl w:val="20E2E34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2384A41"/>
    <w:multiLevelType w:val="hybridMultilevel"/>
    <w:tmpl w:val="64348138"/>
    <w:lvl w:ilvl="0" w:tplc="328698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C65EAA88">
      <w:numFmt w:val="bullet"/>
      <w:lvlText w:val="—"/>
      <w:lvlJc w:val="left"/>
      <w:pPr>
        <w:ind w:left="1440" w:hanging="360"/>
      </w:pPr>
      <w:rPr>
        <w:rFonts w:ascii="SchoolBookC" w:eastAsia="Times New Roman" w:hAnsi="SchoolBookC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91A2CDB"/>
    <w:multiLevelType w:val="hybridMultilevel"/>
    <w:tmpl w:val="F13E8760"/>
    <w:lvl w:ilvl="0" w:tplc="3286984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7D07486E"/>
    <w:multiLevelType w:val="hybridMultilevel"/>
    <w:tmpl w:val="E962166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DCF3505"/>
    <w:multiLevelType w:val="hybridMultilevel"/>
    <w:tmpl w:val="90BE3F0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15"/>
  </w:num>
  <w:num w:numId="6">
    <w:abstractNumId w:val="11"/>
  </w:num>
  <w:num w:numId="7">
    <w:abstractNumId w:val="14"/>
  </w:num>
  <w:num w:numId="8">
    <w:abstractNumId w:val="17"/>
  </w:num>
  <w:num w:numId="9">
    <w:abstractNumId w:val="18"/>
  </w:num>
  <w:num w:numId="10">
    <w:abstractNumId w:val="9"/>
  </w:num>
  <w:num w:numId="11">
    <w:abstractNumId w:val="13"/>
  </w:num>
  <w:num w:numId="12">
    <w:abstractNumId w:val="16"/>
  </w:num>
  <w:num w:numId="13">
    <w:abstractNumId w:val="1"/>
  </w:num>
  <w:num w:numId="14">
    <w:abstractNumId w:val="8"/>
  </w:num>
  <w:num w:numId="15">
    <w:abstractNumId w:val="4"/>
  </w:num>
  <w:num w:numId="16">
    <w:abstractNumId w:val="10"/>
  </w:num>
  <w:num w:numId="17">
    <w:abstractNumId w:val="12"/>
  </w:num>
  <w:num w:numId="18">
    <w:abstractNumId w:val="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numFmt w:val="chicago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4FD4"/>
    <w:rsid w:val="000005F1"/>
    <w:rsid w:val="00000C9E"/>
    <w:rsid w:val="00003DB9"/>
    <w:rsid w:val="00004218"/>
    <w:rsid w:val="0003014E"/>
    <w:rsid w:val="00033D2B"/>
    <w:rsid w:val="00035329"/>
    <w:rsid w:val="00037191"/>
    <w:rsid w:val="000371C4"/>
    <w:rsid w:val="00037F35"/>
    <w:rsid w:val="00041C9A"/>
    <w:rsid w:val="00043FFE"/>
    <w:rsid w:val="00044F01"/>
    <w:rsid w:val="00046D7C"/>
    <w:rsid w:val="00047687"/>
    <w:rsid w:val="000504BC"/>
    <w:rsid w:val="00060634"/>
    <w:rsid w:val="00060D46"/>
    <w:rsid w:val="00060DD9"/>
    <w:rsid w:val="000656F3"/>
    <w:rsid w:val="00081384"/>
    <w:rsid w:val="000836A6"/>
    <w:rsid w:val="00085614"/>
    <w:rsid w:val="000856C7"/>
    <w:rsid w:val="000868AF"/>
    <w:rsid w:val="00092E4E"/>
    <w:rsid w:val="00097183"/>
    <w:rsid w:val="000A1388"/>
    <w:rsid w:val="000A709F"/>
    <w:rsid w:val="000A7902"/>
    <w:rsid w:val="000B107F"/>
    <w:rsid w:val="000B1680"/>
    <w:rsid w:val="000B1829"/>
    <w:rsid w:val="000B5626"/>
    <w:rsid w:val="000B799E"/>
    <w:rsid w:val="000C0ABB"/>
    <w:rsid w:val="000C1719"/>
    <w:rsid w:val="000C1CD1"/>
    <w:rsid w:val="000C2F61"/>
    <w:rsid w:val="000D076A"/>
    <w:rsid w:val="000D2D46"/>
    <w:rsid w:val="000D5E7F"/>
    <w:rsid w:val="000D71E7"/>
    <w:rsid w:val="000D7399"/>
    <w:rsid w:val="000D7523"/>
    <w:rsid w:val="000D7779"/>
    <w:rsid w:val="000E063A"/>
    <w:rsid w:val="000E7ABD"/>
    <w:rsid w:val="000F0117"/>
    <w:rsid w:val="000F330C"/>
    <w:rsid w:val="00102CCB"/>
    <w:rsid w:val="001106C0"/>
    <w:rsid w:val="001111B6"/>
    <w:rsid w:val="00111855"/>
    <w:rsid w:val="00114F7D"/>
    <w:rsid w:val="00115D8E"/>
    <w:rsid w:val="00121679"/>
    <w:rsid w:val="00123056"/>
    <w:rsid w:val="00154B18"/>
    <w:rsid w:val="0015641C"/>
    <w:rsid w:val="0015715F"/>
    <w:rsid w:val="00162D77"/>
    <w:rsid w:val="00164232"/>
    <w:rsid w:val="001732DC"/>
    <w:rsid w:val="001828E9"/>
    <w:rsid w:val="001855D4"/>
    <w:rsid w:val="00187D4D"/>
    <w:rsid w:val="001934CC"/>
    <w:rsid w:val="00196B04"/>
    <w:rsid w:val="0019734C"/>
    <w:rsid w:val="001A30A7"/>
    <w:rsid w:val="001A4D46"/>
    <w:rsid w:val="001B3D2B"/>
    <w:rsid w:val="001B6E21"/>
    <w:rsid w:val="001C1136"/>
    <w:rsid w:val="001C31D0"/>
    <w:rsid w:val="001C5E7B"/>
    <w:rsid w:val="001D3712"/>
    <w:rsid w:val="001D74B9"/>
    <w:rsid w:val="001E16C5"/>
    <w:rsid w:val="001E5B56"/>
    <w:rsid w:val="001F0F76"/>
    <w:rsid w:val="001F1A82"/>
    <w:rsid w:val="001F2DDE"/>
    <w:rsid w:val="001F6D9E"/>
    <w:rsid w:val="00204DA1"/>
    <w:rsid w:val="00212BAC"/>
    <w:rsid w:val="00214F4B"/>
    <w:rsid w:val="002160E6"/>
    <w:rsid w:val="0021683B"/>
    <w:rsid w:val="0022094B"/>
    <w:rsid w:val="00224C09"/>
    <w:rsid w:val="00234211"/>
    <w:rsid w:val="00244CD3"/>
    <w:rsid w:val="00253B75"/>
    <w:rsid w:val="0025793A"/>
    <w:rsid w:val="002732D7"/>
    <w:rsid w:val="00274080"/>
    <w:rsid w:val="0028200A"/>
    <w:rsid w:val="00282360"/>
    <w:rsid w:val="002825F5"/>
    <w:rsid w:val="00282793"/>
    <w:rsid w:val="00285152"/>
    <w:rsid w:val="00286BCE"/>
    <w:rsid w:val="00292637"/>
    <w:rsid w:val="00294FD4"/>
    <w:rsid w:val="002A4263"/>
    <w:rsid w:val="002A4721"/>
    <w:rsid w:val="002A4931"/>
    <w:rsid w:val="002A4F65"/>
    <w:rsid w:val="002C12EC"/>
    <w:rsid w:val="002C2508"/>
    <w:rsid w:val="002C7EF8"/>
    <w:rsid w:val="002D11CD"/>
    <w:rsid w:val="002D4559"/>
    <w:rsid w:val="002D4AA9"/>
    <w:rsid w:val="002D72C1"/>
    <w:rsid w:val="002E1878"/>
    <w:rsid w:val="002E3FB4"/>
    <w:rsid w:val="002E54F3"/>
    <w:rsid w:val="002E5A2F"/>
    <w:rsid w:val="002E7815"/>
    <w:rsid w:val="002F09D2"/>
    <w:rsid w:val="002F1538"/>
    <w:rsid w:val="002F5584"/>
    <w:rsid w:val="002F6011"/>
    <w:rsid w:val="003033F7"/>
    <w:rsid w:val="0030418E"/>
    <w:rsid w:val="003077C8"/>
    <w:rsid w:val="00310034"/>
    <w:rsid w:val="00311A94"/>
    <w:rsid w:val="00313335"/>
    <w:rsid w:val="00322C85"/>
    <w:rsid w:val="003275D0"/>
    <w:rsid w:val="00327E48"/>
    <w:rsid w:val="003302E8"/>
    <w:rsid w:val="00337ABC"/>
    <w:rsid w:val="0034682C"/>
    <w:rsid w:val="00351FF9"/>
    <w:rsid w:val="00352783"/>
    <w:rsid w:val="00352D9B"/>
    <w:rsid w:val="00354815"/>
    <w:rsid w:val="00357F62"/>
    <w:rsid w:val="00360893"/>
    <w:rsid w:val="00362DC4"/>
    <w:rsid w:val="003661E0"/>
    <w:rsid w:val="00370968"/>
    <w:rsid w:val="00373CC2"/>
    <w:rsid w:val="003749D5"/>
    <w:rsid w:val="00375E60"/>
    <w:rsid w:val="00381E74"/>
    <w:rsid w:val="00385756"/>
    <w:rsid w:val="00391DD1"/>
    <w:rsid w:val="0039254D"/>
    <w:rsid w:val="00396D8F"/>
    <w:rsid w:val="003A0123"/>
    <w:rsid w:val="003A310D"/>
    <w:rsid w:val="003A414C"/>
    <w:rsid w:val="003A6445"/>
    <w:rsid w:val="003B6E2D"/>
    <w:rsid w:val="003C0171"/>
    <w:rsid w:val="003C4145"/>
    <w:rsid w:val="003C48EA"/>
    <w:rsid w:val="003C7A43"/>
    <w:rsid w:val="003D0243"/>
    <w:rsid w:val="003D1FC5"/>
    <w:rsid w:val="003D52E5"/>
    <w:rsid w:val="003D7926"/>
    <w:rsid w:val="003E183B"/>
    <w:rsid w:val="003E20AC"/>
    <w:rsid w:val="003F3F80"/>
    <w:rsid w:val="003F5B53"/>
    <w:rsid w:val="00400EE3"/>
    <w:rsid w:val="00401951"/>
    <w:rsid w:val="00404E37"/>
    <w:rsid w:val="00406E3A"/>
    <w:rsid w:val="0040752C"/>
    <w:rsid w:val="00407C0A"/>
    <w:rsid w:val="00410C32"/>
    <w:rsid w:val="00410ECA"/>
    <w:rsid w:val="004137C1"/>
    <w:rsid w:val="00416B42"/>
    <w:rsid w:val="00417706"/>
    <w:rsid w:val="00430349"/>
    <w:rsid w:val="00431B17"/>
    <w:rsid w:val="00431DD8"/>
    <w:rsid w:val="00433FB8"/>
    <w:rsid w:val="00435107"/>
    <w:rsid w:val="00435462"/>
    <w:rsid w:val="00435E5D"/>
    <w:rsid w:val="004366A2"/>
    <w:rsid w:val="00437C59"/>
    <w:rsid w:val="00440FBD"/>
    <w:rsid w:val="00442BA7"/>
    <w:rsid w:val="004435AE"/>
    <w:rsid w:val="00444933"/>
    <w:rsid w:val="0045365C"/>
    <w:rsid w:val="004644ED"/>
    <w:rsid w:val="00466BCC"/>
    <w:rsid w:val="004707F8"/>
    <w:rsid w:val="00470880"/>
    <w:rsid w:val="004720EE"/>
    <w:rsid w:val="004822D0"/>
    <w:rsid w:val="0048544C"/>
    <w:rsid w:val="00490BEB"/>
    <w:rsid w:val="00491AAD"/>
    <w:rsid w:val="00492F20"/>
    <w:rsid w:val="004976E5"/>
    <w:rsid w:val="004B1DA5"/>
    <w:rsid w:val="004B783C"/>
    <w:rsid w:val="004C14D0"/>
    <w:rsid w:val="004C5808"/>
    <w:rsid w:val="004C7D3E"/>
    <w:rsid w:val="004D3879"/>
    <w:rsid w:val="004D418E"/>
    <w:rsid w:val="004D4659"/>
    <w:rsid w:val="004D5BE8"/>
    <w:rsid w:val="004E272E"/>
    <w:rsid w:val="004F0E2E"/>
    <w:rsid w:val="004F1D0F"/>
    <w:rsid w:val="004F3222"/>
    <w:rsid w:val="004F491D"/>
    <w:rsid w:val="0050231B"/>
    <w:rsid w:val="00507BF6"/>
    <w:rsid w:val="00516E59"/>
    <w:rsid w:val="0051705D"/>
    <w:rsid w:val="00522621"/>
    <w:rsid w:val="005317BF"/>
    <w:rsid w:val="00532090"/>
    <w:rsid w:val="00535AF9"/>
    <w:rsid w:val="0054010D"/>
    <w:rsid w:val="00540D9E"/>
    <w:rsid w:val="005439B8"/>
    <w:rsid w:val="005566C8"/>
    <w:rsid w:val="00561C75"/>
    <w:rsid w:val="00562758"/>
    <w:rsid w:val="00574D08"/>
    <w:rsid w:val="005779F4"/>
    <w:rsid w:val="005841B4"/>
    <w:rsid w:val="00587451"/>
    <w:rsid w:val="005903E9"/>
    <w:rsid w:val="005A2469"/>
    <w:rsid w:val="005A6777"/>
    <w:rsid w:val="005B2E7F"/>
    <w:rsid w:val="005B6878"/>
    <w:rsid w:val="005C2165"/>
    <w:rsid w:val="005C6976"/>
    <w:rsid w:val="005D09A5"/>
    <w:rsid w:val="005D6B6E"/>
    <w:rsid w:val="005E0557"/>
    <w:rsid w:val="005E4B97"/>
    <w:rsid w:val="005E5199"/>
    <w:rsid w:val="00603106"/>
    <w:rsid w:val="00605E93"/>
    <w:rsid w:val="0061238E"/>
    <w:rsid w:val="006129DE"/>
    <w:rsid w:val="00616110"/>
    <w:rsid w:val="00624430"/>
    <w:rsid w:val="00624EA4"/>
    <w:rsid w:val="00625C5E"/>
    <w:rsid w:val="0063468D"/>
    <w:rsid w:val="006378BC"/>
    <w:rsid w:val="00653851"/>
    <w:rsid w:val="00662EA5"/>
    <w:rsid w:val="00664245"/>
    <w:rsid w:val="00666BB8"/>
    <w:rsid w:val="0067212F"/>
    <w:rsid w:val="0067580C"/>
    <w:rsid w:val="00694A60"/>
    <w:rsid w:val="006A0010"/>
    <w:rsid w:val="006A3998"/>
    <w:rsid w:val="006B2610"/>
    <w:rsid w:val="006B47E9"/>
    <w:rsid w:val="006B5F7B"/>
    <w:rsid w:val="006B6F9F"/>
    <w:rsid w:val="006D14DF"/>
    <w:rsid w:val="006E5D28"/>
    <w:rsid w:val="006F210F"/>
    <w:rsid w:val="006F5350"/>
    <w:rsid w:val="006F74B4"/>
    <w:rsid w:val="00700102"/>
    <w:rsid w:val="00702BB3"/>
    <w:rsid w:val="007124AE"/>
    <w:rsid w:val="00713673"/>
    <w:rsid w:val="00714AE9"/>
    <w:rsid w:val="00715BCE"/>
    <w:rsid w:val="00722B35"/>
    <w:rsid w:val="0072419A"/>
    <w:rsid w:val="007259BF"/>
    <w:rsid w:val="007334FA"/>
    <w:rsid w:val="007352D2"/>
    <w:rsid w:val="00735722"/>
    <w:rsid w:val="00743D09"/>
    <w:rsid w:val="007453CB"/>
    <w:rsid w:val="00745ACC"/>
    <w:rsid w:val="007471BF"/>
    <w:rsid w:val="00750860"/>
    <w:rsid w:val="007508AE"/>
    <w:rsid w:val="00750A24"/>
    <w:rsid w:val="00750F58"/>
    <w:rsid w:val="007526DD"/>
    <w:rsid w:val="007537C3"/>
    <w:rsid w:val="007574D0"/>
    <w:rsid w:val="007574D2"/>
    <w:rsid w:val="00763CFD"/>
    <w:rsid w:val="00767C36"/>
    <w:rsid w:val="007848A6"/>
    <w:rsid w:val="00784FBC"/>
    <w:rsid w:val="00785435"/>
    <w:rsid w:val="00793AAD"/>
    <w:rsid w:val="00796233"/>
    <w:rsid w:val="0079678A"/>
    <w:rsid w:val="00797F16"/>
    <w:rsid w:val="007B1667"/>
    <w:rsid w:val="007B3AF2"/>
    <w:rsid w:val="007B5A31"/>
    <w:rsid w:val="007C2F69"/>
    <w:rsid w:val="007C4617"/>
    <w:rsid w:val="007D2B7F"/>
    <w:rsid w:val="007E44B5"/>
    <w:rsid w:val="007E63AB"/>
    <w:rsid w:val="007E7276"/>
    <w:rsid w:val="007E7F7F"/>
    <w:rsid w:val="007F0C6E"/>
    <w:rsid w:val="007F0DD8"/>
    <w:rsid w:val="007F0F0A"/>
    <w:rsid w:val="007F292F"/>
    <w:rsid w:val="00804377"/>
    <w:rsid w:val="00810270"/>
    <w:rsid w:val="00811737"/>
    <w:rsid w:val="0081370D"/>
    <w:rsid w:val="0081739D"/>
    <w:rsid w:val="00820D63"/>
    <w:rsid w:val="00835124"/>
    <w:rsid w:val="00836D94"/>
    <w:rsid w:val="00843880"/>
    <w:rsid w:val="00843A97"/>
    <w:rsid w:val="00851F86"/>
    <w:rsid w:val="00852F06"/>
    <w:rsid w:val="00854874"/>
    <w:rsid w:val="008568CF"/>
    <w:rsid w:val="00856DB9"/>
    <w:rsid w:val="008607DF"/>
    <w:rsid w:val="008615DE"/>
    <w:rsid w:val="00874EE1"/>
    <w:rsid w:val="00881ECF"/>
    <w:rsid w:val="00883EC3"/>
    <w:rsid w:val="00891846"/>
    <w:rsid w:val="0089225D"/>
    <w:rsid w:val="00892CFB"/>
    <w:rsid w:val="00892F30"/>
    <w:rsid w:val="008942FC"/>
    <w:rsid w:val="008A3E58"/>
    <w:rsid w:val="008A498F"/>
    <w:rsid w:val="008B133B"/>
    <w:rsid w:val="008C0428"/>
    <w:rsid w:val="008C089A"/>
    <w:rsid w:val="008C63C3"/>
    <w:rsid w:val="008C6D88"/>
    <w:rsid w:val="008D5375"/>
    <w:rsid w:val="008D61CE"/>
    <w:rsid w:val="008D66F1"/>
    <w:rsid w:val="008E131D"/>
    <w:rsid w:val="008E3E19"/>
    <w:rsid w:val="008E45C5"/>
    <w:rsid w:val="008F4D3E"/>
    <w:rsid w:val="00903612"/>
    <w:rsid w:val="00906A94"/>
    <w:rsid w:val="0090778E"/>
    <w:rsid w:val="00913B72"/>
    <w:rsid w:val="0092120E"/>
    <w:rsid w:val="00922F8C"/>
    <w:rsid w:val="00923D7F"/>
    <w:rsid w:val="00926290"/>
    <w:rsid w:val="009350D0"/>
    <w:rsid w:val="00937986"/>
    <w:rsid w:val="0094480F"/>
    <w:rsid w:val="00947924"/>
    <w:rsid w:val="0095243B"/>
    <w:rsid w:val="00952500"/>
    <w:rsid w:val="009556BB"/>
    <w:rsid w:val="00956DBD"/>
    <w:rsid w:val="00957D29"/>
    <w:rsid w:val="00963C84"/>
    <w:rsid w:val="00972DF4"/>
    <w:rsid w:val="00980229"/>
    <w:rsid w:val="0098048F"/>
    <w:rsid w:val="0098526B"/>
    <w:rsid w:val="00991BCA"/>
    <w:rsid w:val="00994313"/>
    <w:rsid w:val="009975F3"/>
    <w:rsid w:val="009B2A6B"/>
    <w:rsid w:val="009B3DF6"/>
    <w:rsid w:val="009C0DD7"/>
    <w:rsid w:val="009C192C"/>
    <w:rsid w:val="009C3753"/>
    <w:rsid w:val="009D07DF"/>
    <w:rsid w:val="009D330D"/>
    <w:rsid w:val="009D7027"/>
    <w:rsid w:val="009E3E87"/>
    <w:rsid w:val="009E5239"/>
    <w:rsid w:val="009E7C4A"/>
    <w:rsid w:val="009F591C"/>
    <w:rsid w:val="00A01219"/>
    <w:rsid w:val="00A0506B"/>
    <w:rsid w:val="00A130BD"/>
    <w:rsid w:val="00A168B6"/>
    <w:rsid w:val="00A22430"/>
    <w:rsid w:val="00A22B81"/>
    <w:rsid w:val="00A25FB7"/>
    <w:rsid w:val="00A26CC3"/>
    <w:rsid w:val="00A3023A"/>
    <w:rsid w:val="00A33069"/>
    <w:rsid w:val="00A41A36"/>
    <w:rsid w:val="00A4600B"/>
    <w:rsid w:val="00A53F74"/>
    <w:rsid w:val="00A55FED"/>
    <w:rsid w:val="00A701A9"/>
    <w:rsid w:val="00A70778"/>
    <w:rsid w:val="00A71DAB"/>
    <w:rsid w:val="00A76587"/>
    <w:rsid w:val="00A81715"/>
    <w:rsid w:val="00A84033"/>
    <w:rsid w:val="00A8753F"/>
    <w:rsid w:val="00AA0968"/>
    <w:rsid w:val="00AA0A09"/>
    <w:rsid w:val="00AA7F23"/>
    <w:rsid w:val="00AB3319"/>
    <w:rsid w:val="00AB4880"/>
    <w:rsid w:val="00AC382B"/>
    <w:rsid w:val="00AC6314"/>
    <w:rsid w:val="00AC694C"/>
    <w:rsid w:val="00AD03B6"/>
    <w:rsid w:val="00AD1327"/>
    <w:rsid w:val="00AD59BB"/>
    <w:rsid w:val="00AE2CD8"/>
    <w:rsid w:val="00AE415F"/>
    <w:rsid w:val="00AE6DB0"/>
    <w:rsid w:val="00AF4FBB"/>
    <w:rsid w:val="00AF6E71"/>
    <w:rsid w:val="00B00E99"/>
    <w:rsid w:val="00B01455"/>
    <w:rsid w:val="00B034F3"/>
    <w:rsid w:val="00B05E50"/>
    <w:rsid w:val="00B1468C"/>
    <w:rsid w:val="00B1557B"/>
    <w:rsid w:val="00B23244"/>
    <w:rsid w:val="00B249DB"/>
    <w:rsid w:val="00B32B7F"/>
    <w:rsid w:val="00B35260"/>
    <w:rsid w:val="00B37D93"/>
    <w:rsid w:val="00B42916"/>
    <w:rsid w:val="00B45E64"/>
    <w:rsid w:val="00B555A2"/>
    <w:rsid w:val="00B613D9"/>
    <w:rsid w:val="00B615D4"/>
    <w:rsid w:val="00B71967"/>
    <w:rsid w:val="00B74363"/>
    <w:rsid w:val="00B74ACE"/>
    <w:rsid w:val="00B76A7D"/>
    <w:rsid w:val="00B77BFB"/>
    <w:rsid w:val="00B82086"/>
    <w:rsid w:val="00B86709"/>
    <w:rsid w:val="00B90074"/>
    <w:rsid w:val="00B9140C"/>
    <w:rsid w:val="00B94D26"/>
    <w:rsid w:val="00BA1569"/>
    <w:rsid w:val="00BA4029"/>
    <w:rsid w:val="00BA5037"/>
    <w:rsid w:val="00BB424C"/>
    <w:rsid w:val="00BB485F"/>
    <w:rsid w:val="00BC37E9"/>
    <w:rsid w:val="00BC637A"/>
    <w:rsid w:val="00BC658B"/>
    <w:rsid w:val="00BC6D6C"/>
    <w:rsid w:val="00BC756C"/>
    <w:rsid w:val="00BD073D"/>
    <w:rsid w:val="00BD13A5"/>
    <w:rsid w:val="00BD4A9E"/>
    <w:rsid w:val="00BD6F40"/>
    <w:rsid w:val="00BE0F57"/>
    <w:rsid w:val="00BE6F43"/>
    <w:rsid w:val="00BF1244"/>
    <w:rsid w:val="00BF5B21"/>
    <w:rsid w:val="00C00887"/>
    <w:rsid w:val="00C00DDE"/>
    <w:rsid w:val="00C05E75"/>
    <w:rsid w:val="00C12687"/>
    <w:rsid w:val="00C1603E"/>
    <w:rsid w:val="00C16368"/>
    <w:rsid w:val="00C1796C"/>
    <w:rsid w:val="00C20AC2"/>
    <w:rsid w:val="00C23D57"/>
    <w:rsid w:val="00C26900"/>
    <w:rsid w:val="00C33484"/>
    <w:rsid w:val="00C34229"/>
    <w:rsid w:val="00C408A7"/>
    <w:rsid w:val="00C41DAB"/>
    <w:rsid w:val="00C4332F"/>
    <w:rsid w:val="00C443D2"/>
    <w:rsid w:val="00C509EF"/>
    <w:rsid w:val="00C520A5"/>
    <w:rsid w:val="00C52BC6"/>
    <w:rsid w:val="00C52DBD"/>
    <w:rsid w:val="00C559D9"/>
    <w:rsid w:val="00C55D71"/>
    <w:rsid w:val="00C71EB1"/>
    <w:rsid w:val="00C74871"/>
    <w:rsid w:val="00C754D9"/>
    <w:rsid w:val="00C77FF0"/>
    <w:rsid w:val="00C82244"/>
    <w:rsid w:val="00C90A53"/>
    <w:rsid w:val="00C90DF4"/>
    <w:rsid w:val="00C95615"/>
    <w:rsid w:val="00C96F3E"/>
    <w:rsid w:val="00CA422A"/>
    <w:rsid w:val="00CB4244"/>
    <w:rsid w:val="00CB4A5A"/>
    <w:rsid w:val="00CB4F71"/>
    <w:rsid w:val="00CC1595"/>
    <w:rsid w:val="00CC455B"/>
    <w:rsid w:val="00CC60F0"/>
    <w:rsid w:val="00CC67D8"/>
    <w:rsid w:val="00CD7AC0"/>
    <w:rsid w:val="00CE7588"/>
    <w:rsid w:val="00CE7C00"/>
    <w:rsid w:val="00CF0EB2"/>
    <w:rsid w:val="00CF4DE6"/>
    <w:rsid w:val="00CF6B2E"/>
    <w:rsid w:val="00D01B95"/>
    <w:rsid w:val="00D03114"/>
    <w:rsid w:val="00D04879"/>
    <w:rsid w:val="00D07971"/>
    <w:rsid w:val="00D13C71"/>
    <w:rsid w:val="00D14695"/>
    <w:rsid w:val="00D155C7"/>
    <w:rsid w:val="00D17750"/>
    <w:rsid w:val="00D232E4"/>
    <w:rsid w:val="00D40881"/>
    <w:rsid w:val="00D5783D"/>
    <w:rsid w:val="00D57D4A"/>
    <w:rsid w:val="00D6707E"/>
    <w:rsid w:val="00D714AC"/>
    <w:rsid w:val="00D84E48"/>
    <w:rsid w:val="00D91004"/>
    <w:rsid w:val="00D948DD"/>
    <w:rsid w:val="00DA5E33"/>
    <w:rsid w:val="00DA6BE1"/>
    <w:rsid w:val="00DA7914"/>
    <w:rsid w:val="00DA7A54"/>
    <w:rsid w:val="00DB4509"/>
    <w:rsid w:val="00DC156F"/>
    <w:rsid w:val="00DC757C"/>
    <w:rsid w:val="00DC790C"/>
    <w:rsid w:val="00DD0F27"/>
    <w:rsid w:val="00DD221F"/>
    <w:rsid w:val="00DD2653"/>
    <w:rsid w:val="00DD284D"/>
    <w:rsid w:val="00DD357E"/>
    <w:rsid w:val="00DD730F"/>
    <w:rsid w:val="00DE2A61"/>
    <w:rsid w:val="00DE2AD0"/>
    <w:rsid w:val="00DE2D42"/>
    <w:rsid w:val="00DE4977"/>
    <w:rsid w:val="00DE54C7"/>
    <w:rsid w:val="00DE6324"/>
    <w:rsid w:val="00DF6856"/>
    <w:rsid w:val="00E04161"/>
    <w:rsid w:val="00E042A7"/>
    <w:rsid w:val="00E27200"/>
    <w:rsid w:val="00E27C47"/>
    <w:rsid w:val="00E310B9"/>
    <w:rsid w:val="00E32D8D"/>
    <w:rsid w:val="00E3326B"/>
    <w:rsid w:val="00E432A3"/>
    <w:rsid w:val="00E436AD"/>
    <w:rsid w:val="00E47619"/>
    <w:rsid w:val="00E517EF"/>
    <w:rsid w:val="00E5527A"/>
    <w:rsid w:val="00E617C0"/>
    <w:rsid w:val="00E63187"/>
    <w:rsid w:val="00E7065E"/>
    <w:rsid w:val="00E72B8C"/>
    <w:rsid w:val="00E736F8"/>
    <w:rsid w:val="00E74FED"/>
    <w:rsid w:val="00EA2072"/>
    <w:rsid w:val="00EA2BB1"/>
    <w:rsid w:val="00EA5080"/>
    <w:rsid w:val="00EA52A7"/>
    <w:rsid w:val="00EB111D"/>
    <w:rsid w:val="00EB2CCF"/>
    <w:rsid w:val="00EB7B6F"/>
    <w:rsid w:val="00EC035E"/>
    <w:rsid w:val="00EC3B5C"/>
    <w:rsid w:val="00EC5B25"/>
    <w:rsid w:val="00EE23A1"/>
    <w:rsid w:val="00EE35B8"/>
    <w:rsid w:val="00EE5800"/>
    <w:rsid w:val="00EF04DD"/>
    <w:rsid w:val="00EF69E8"/>
    <w:rsid w:val="00EF6CF3"/>
    <w:rsid w:val="00EF7955"/>
    <w:rsid w:val="00F00616"/>
    <w:rsid w:val="00F01266"/>
    <w:rsid w:val="00F02E58"/>
    <w:rsid w:val="00F04255"/>
    <w:rsid w:val="00F05CE2"/>
    <w:rsid w:val="00F07F65"/>
    <w:rsid w:val="00F16700"/>
    <w:rsid w:val="00F16D9E"/>
    <w:rsid w:val="00F247E3"/>
    <w:rsid w:val="00F2656C"/>
    <w:rsid w:val="00F42778"/>
    <w:rsid w:val="00F44DDC"/>
    <w:rsid w:val="00F473FE"/>
    <w:rsid w:val="00F504CA"/>
    <w:rsid w:val="00F62C37"/>
    <w:rsid w:val="00F6444D"/>
    <w:rsid w:val="00F66D3E"/>
    <w:rsid w:val="00F75A3A"/>
    <w:rsid w:val="00F76EAC"/>
    <w:rsid w:val="00F77636"/>
    <w:rsid w:val="00F80CFA"/>
    <w:rsid w:val="00F819BE"/>
    <w:rsid w:val="00F83F4D"/>
    <w:rsid w:val="00F8532A"/>
    <w:rsid w:val="00F95304"/>
    <w:rsid w:val="00FA18BF"/>
    <w:rsid w:val="00FA1E42"/>
    <w:rsid w:val="00FA1E69"/>
    <w:rsid w:val="00FA241E"/>
    <w:rsid w:val="00FA31E3"/>
    <w:rsid w:val="00FA5649"/>
    <w:rsid w:val="00FA586B"/>
    <w:rsid w:val="00FB3F98"/>
    <w:rsid w:val="00FB673F"/>
    <w:rsid w:val="00FB7D0E"/>
    <w:rsid w:val="00FC3954"/>
    <w:rsid w:val="00FC7EF2"/>
    <w:rsid w:val="00FD3554"/>
    <w:rsid w:val="00FD74DE"/>
    <w:rsid w:val="00FE0950"/>
    <w:rsid w:val="00FE2A19"/>
    <w:rsid w:val="00FF21B8"/>
    <w:rsid w:val="00FF3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caption" w:uiPriority="35" w:qFormat="1"/>
    <w:lsdException w:name="footnote reference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23A"/>
    <w:pPr>
      <w:autoSpaceDE w:val="0"/>
      <w:autoSpaceDN w:val="0"/>
    </w:pPr>
    <w:rPr>
      <w:rFonts w:ascii="Times New Roman" w:eastAsia="Times New Roman" w:hAnsi="Times New Roman"/>
      <w:sz w:val="20"/>
      <w:szCs w:val="20"/>
      <w:lang w:val="uk-UA" w:eastAsia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72DF4"/>
    <w:pPr>
      <w:keepNext/>
      <w:autoSpaceDE/>
      <w:autoSpaceDN/>
      <w:jc w:val="both"/>
      <w:outlineLvl w:val="0"/>
    </w:pPr>
    <w:rPr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72DF4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TableTexttema">
    <w:name w:val="Table Text_tema"/>
    <w:uiPriority w:val="99"/>
    <w:rsid w:val="00294FD4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spacing w:before="10" w:after="20" w:line="224" w:lineRule="atLeast"/>
      <w:ind w:left="60" w:right="60"/>
      <w:jc w:val="both"/>
    </w:pPr>
    <w:rPr>
      <w:rFonts w:ascii="Times New Roman" w:eastAsia="Times New Roman" w:hAnsi="Times New Roman"/>
      <w:b/>
      <w:bCs/>
      <w:sz w:val="20"/>
      <w:szCs w:val="20"/>
      <w:lang w:val="en-US" w:eastAsia="uk-UA"/>
    </w:rPr>
  </w:style>
  <w:style w:type="paragraph" w:customStyle="1" w:styleId="TableText">
    <w:name w:val="Table Text"/>
    <w:uiPriority w:val="99"/>
    <w:rsid w:val="00407C0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0" w:lineRule="atLeast"/>
      <w:ind w:left="57" w:right="57" w:firstLine="283"/>
      <w:jc w:val="both"/>
    </w:pPr>
    <w:rPr>
      <w:rFonts w:ascii="Times New Roman" w:eastAsia="Times New Roman" w:hAnsi="Times New Roman"/>
      <w:sz w:val="20"/>
      <w:szCs w:val="20"/>
      <w:lang w:eastAsia="uk-UA"/>
    </w:rPr>
  </w:style>
  <w:style w:type="paragraph" w:customStyle="1" w:styleId="bez1">
    <w:name w:val="bez1"/>
    <w:uiPriority w:val="99"/>
    <w:rsid w:val="00407C0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1" w:lineRule="atLeast"/>
      <w:jc w:val="center"/>
    </w:pPr>
    <w:rPr>
      <w:rFonts w:ascii="Times New Roman" w:eastAsia="Times New Roman" w:hAnsi="Times New Roman"/>
      <w:i/>
      <w:iCs/>
      <w:sz w:val="20"/>
      <w:szCs w:val="20"/>
      <w:lang w:val="en-US" w:eastAsia="uk-UA"/>
    </w:rPr>
  </w:style>
  <w:style w:type="paragraph" w:styleId="BodyText">
    <w:name w:val="Body Text"/>
    <w:basedOn w:val="Normal"/>
    <w:link w:val="BodyTextChar"/>
    <w:uiPriority w:val="99"/>
    <w:rsid w:val="00407C0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</w:tabs>
      <w:spacing w:line="220" w:lineRule="atLeast"/>
      <w:ind w:firstLine="300"/>
      <w:jc w:val="both"/>
    </w:pPr>
    <w:rPr>
      <w:rFonts w:eastAsia="Calibri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rsid w:val="00407C0A"/>
    <w:rPr>
      <w:rFonts w:ascii="Times New Roman" w:hAnsi="Times New Roman" w:cs="Times New Roman"/>
      <w:sz w:val="20"/>
      <w:szCs w:val="20"/>
      <w:lang w:eastAsia="uk-UA"/>
    </w:rPr>
  </w:style>
  <w:style w:type="paragraph" w:customStyle="1" w:styleId="BodyText2">
    <w:name w:val="Body Text2"/>
    <w:uiPriority w:val="99"/>
    <w:rsid w:val="00407C0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</w:tabs>
      <w:autoSpaceDE w:val="0"/>
      <w:autoSpaceDN w:val="0"/>
      <w:spacing w:line="220" w:lineRule="atLeast"/>
      <w:ind w:firstLine="210"/>
      <w:jc w:val="both"/>
    </w:pPr>
    <w:rPr>
      <w:rFonts w:ascii="Times New Roman" w:eastAsia="Times New Roman" w:hAnsi="Times New Roman"/>
      <w:sz w:val="20"/>
      <w:szCs w:val="20"/>
      <w:lang w:eastAsia="uk-UA"/>
    </w:rPr>
  </w:style>
  <w:style w:type="paragraph" w:customStyle="1" w:styleId="8p">
    <w:name w:val="8p"/>
    <w:uiPriority w:val="99"/>
    <w:rsid w:val="00DD265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7" w:lineRule="atLeast"/>
      <w:ind w:firstLine="300"/>
      <w:jc w:val="both"/>
    </w:pPr>
    <w:rPr>
      <w:rFonts w:ascii="Times New Roman" w:eastAsia="Times New Roman" w:hAnsi="Times New Roman"/>
      <w:sz w:val="16"/>
      <w:szCs w:val="16"/>
      <w:lang w:val="en-US" w:eastAsia="uk-UA"/>
    </w:rPr>
  </w:style>
  <w:style w:type="paragraph" w:customStyle="1" w:styleId="2p">
    <w:name w:val="2p"/>
    <w:uiPriority w:val="99"/>
    <w:rsid w:val="00CF0E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44" w:lineRule="atLeast"/>
      <w:ind w:firstLine="300"/>
      <w:jc w:val="both"/>
    </w:pPr>
    <w:rPr>
      <w:rFonts w:ascii="Times New Roman" w:eastAsia="Times New Roman" w:hAnsi="Times New Roman"/>
      <w:sz w:val="4"/>
      <w:szCs w:val="4"/>
      <w:lang w:val="en-US" w:eastAsia="uk-UA"/>
    </w:rPr>
  </w:style>
  <w:style w:type="paragraph" w:customStyle="1" w:styleId="BodyText1">
    <w:name w:val="Body Text1"/>
    <w:uiPriority w:val="99"/>
    <w:rsid w:val="00BD073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</w:tabs>
      <w:autoSpaceDE w:val="0"/>
      <w:autoSpaceDN w:val="0"/>
      <w:spacing w:line="220" w:lineRule="atLeast"/>
      <w:ind w:firstLine="300"/>
      <w:jc w:val="both"/>
    </w:pPr>
    <w:rPr>
      <w:rFonts w:ascii="Times New Roman" w:eastAsia="Times New Roman" w:hAnsi="Times New Roman"/>
      <w:sz w:val="20"/>
      <w:szCs w:val="20"/>
      <w:lang w:eastAsia="uk-UA"/>
    </w:rPr>
  </w:style>
  <w:style w:type="paragraph" w:styleId="ListParagraph">
    <w:name w:val="List Paragraph"/>
    <w:basedOn w:val="Normal"/>
    <w:uiPriority w:val="99"/>
    <w:qFormat/>
    <w:rsid w:val="00C1796C"/>
    <w:pPr>
      <w:ind w:left="720"/>
    </w:pPr>
  </w:style>
  <w:style w:type="paragraph" w:customStyle="1" w:styleId="BodyText0">
    <w:name w:val="Body Text 0"/>
    <w:uiPriority w:val="99"/>
    <w:rsid w:val="008B133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</w:tabs>
      <w:autoSpaceDE w:val="0"/>
      <w:autoSpaceDN w:val="0"/>
      <w:spacing w:line="220" w:lineRule="atLeast"/>
      <w:ind w:firstLine="210"/>
      <w:jc w:val="both"/>
    </w:pPr>
    <w:rPr>
      <w:rFonts w:ascii="Times New Roman" w:eastAsia="Times New Roman" w:hAnsi="Times New Roman"/>
      <w:sz w:val="20"/>
      <w:szCs w:val="20"/>
      <w:lang w:eastAsia="uk-UA"/>
    </w:rPr>
  </w:style>
  <w:style w:type="paragraph" w:customStyle="1" w:styleId="4p">
    <w:name w:val="4p"/>
    <w:uiPriority w:val="99"/>
    <w:rsid w:val="008B133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88" w:lineRule="atLeast"/>
      <w:ind w:firstLine="300"/>
      <w:jc w:val="both"/>
    </w:pPr>
    <w:rPr>
      <w:rFonts w:ascii="Times New Roman" w:eastAsia="Times New Roman" w:hAnsi="Times New Roman"/>
      <w:sz w:val="8"/>
      <w:szCs w:val="8"/>
      <w:lang w:val="en-US" w:eastAsia="uk-UA"/>
    </w:rPr>
  </w:style>
  <w:style w:type="paragraph" w:customStyle="1" w:styleId="bez">
    <w:name w:val="bez"/>
    <w:uiPriority w:val="99"/>
    <w:rsid w:val="00BA503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1" w:lineRule="atLeast"/>
      <w:jc w:val="both"/>
    </w:pPr>
    <w:rPr>
      <w:rFonts w:ascii="Times New Roman" w:eastAsia="Times New Roman" w:hAnsi="Times New Roman"/>
      <w:sz w:val="20"/>
      <w:szCs w:val="20"/>
      <w:lang w:val="en-US" w:eastAsia="uk-UA"/>
    </w:rPr>
  </w:style>
  <w:style w:type="paragraph" w:customStyle="1" w:styleId="1">
    <w:name w:val="Абзац списка1"/>
    <w:basedOn w:val="Normal"/>
    <w:uiPriority w:val="99"/>
    <w:rsid w:val="008D5375"/>
    <w:pPr>
      <w:ind w:left="720"/>
    </w:pPr>
    <w:rPr>
      <w:rFonts w:eastAsia="Calibri"/>
    </w:rPr>
  </w:style>
  <w:style w:type="paragraph" w:styleId="Title">
    <w:name w:val="Title"/>
    <w:basedOn w:val="Normal"/>
    <w:link w:val="TitleChar"/>
    <w:uiPriority w:val="99"/>
    <w:qFormat/>
    <w:rsid w:val="00085614"/>
    <w:pPr>
      <w:autoSpaceDE/>
      <w:autoSpaceDN/>
      <w:jc w:val="center"/>
    </w:pPr>
    <w:rPr>
      <w:rFonts w:ascii="Cambria" w:eastAsia="Calibri" w:hAnsi="Cambria" w:cs="Cambria"/>
      <w:b/>
      <w:bCs/>
      <w:kern w:val="28"/>
      <w:sz w:val="32"/>
      <w:szCs w:val="32"/>
      <w:lang w:val="ru-RU"/>
    </w:rPr>
  </w:style>
  <w:style w:type="character" w:customStyle="1" w:styleId="TitleChar">
    <w:name w:val="Title Char"/>
    <w:basedOn w:val="DefaultParagraphFont"/>
    <w:link w:val="Title"/>
    <w:uiPriority w:val="99"/>
    <w:rsid w:val="00AA0A09"/>
    <w:rPr>
      <w:rFonts w:ascii="Cambria" w:hAnsi="Cambria" w:cs="Cambria"/>
      <w:b/>
      <w:bCs/>
      <w:kern w:val="28"/>
      <w:sz w:val="32"/>
      <w:szCs w:val="32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D04879"/>
    <w:rPr>
      <w:rFonts w:ascii="Tahoma" w:eastAsia="Calibri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879"/>
    <w:rPr>
      <w:rFonts w:ascii="Tahoma" w:hAnsi="Tahoma" w:cs="Tahoma"/>
      <w:sz w:val="16"/>
      <w:szCs w:val="16"/>
      <w:lang w:eastAsia="uk-UA"/>
    </w:rPr>
  </w:style>
  <w:style w:type="paragraph" w:styleId="FootnoteText">
    <w:name w:val="footnote text"/>
    <w:basedOn w:val="Normal"/>
    <w:link w:val="FootnoteTextChar"/>
    <w:uiPriority w:val="99"/>
    <w:semiHidden/>
    <w:rsid w:val="00DF685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0881"/>
    <w:rPr>
      <w:rFonts w:ascii="Times New Roman" w:hAnsi="Times New Roman" w:cs="Times New Roman"/>
      <w:sz w:val="20"/>
      <w:szCs w:val="20"/>
      <w:lang w:val="uk-UA" w:eastAsia="uk-UA"/>
    </w:rPr>
  </w:style>
  <w:style w:type="character" w:styleId="FootnoteReference">
    <w:name w:val="footnote reference"/>
    <w:basedOn w:val="DefaultParagraphFont"/>
    <w:uiPriority w:val="99"/>
    <w:semiHidden/>
    <w:rsid w:val="00DF6856"/>
    <w:rPr>
      <w:vertAlign w:val="superscript"/>
    </w:rPr>
  </w:style>
  <w:style w:type="character" w:styleId="Hyperlink">
    <w:name w:val="Hyperlink"/>
    <w:basedOn w:val="DefaultParagraphFont"/>
    <w:uiPriority w:val="99"/>
    <w:rsid w:val="00DF685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3D5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52E5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  <w:lang w:val="uk-UA" w:eastAsia="uk-U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5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paragraph" w:customStyle="1" w:styleId="a">
    <w:name w:val="Нормальний текст"/>
    <w:basedOn w:val="Normal"/>
    <w:uiPriority w:val="99"/>
    <w:rsid w:val="00E74FED"/>
    <w:pPr>
      <w:autoSpaceDE/>
      <w:autoSpaceDN/>
      <w:spacing w:before="120"/>
      <w:ind w:firstLine="567"/>
    </w:pPr>
    <w:rPr>
      <w:rFonts w:ascii="Antiqua" w:hAnsi="Antiqua" w:cs="Antiqua"/>
      <w:sz w:val="26"/>
      <w:szCs w:val="26"/>
      <w:lang w:eastAsia="ru-RU"/>
    </w:rPr>
  </w:style>
  <w:style w:type="character" w:customStyle="1" w:styleId="basic1">
    <w:name w:val="basic1"/>
    <w:uiPriority w:val="99"/>
    <w:rsid w:val="00E74FED"/>
    <w:rPr>
      <w:rFonts w:ascii="PetersburgC" w:hAnsi="PetersburgC" w:cs="PetersburgC"/>
      <w:sz w:val="20"/>
      <w:szCs w:val="20"/>
    </w:rPr>
  </w:style>
  <w:style w:type="paragraph" w:styleId="NormalWeb">
    <w:name w:val="Normal (Web)"/>
    <w:basedOn w:val="Normal"/>
    <w:uiPriority w:val="99"/>
    <w:rsid w:val="00AC6314"/>
    <w:pP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F42778"/>
    <w:rPr>
      <w:rFonts w:ascii="Arial Unicode MS" w:hAnsi="Arial Unicode MS" w:cs="Arial Unicode MS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97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7601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1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2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2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3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3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7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7601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1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1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1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1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276</Words>
  <Characters>1577</Characters>
  <Application>Microsoft Office Outlook</Application>
  <DocSecurity>0</DocSecurity>
  <Lines>0</Lines>
  <Paragraphs>0</Paragraphs>
  <ScaleCrop>false</ScaleCrop>
  <Company>BEST_XP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Sergio</dc:creator>
  <cp:keywords/>
  <dc:description/>
  <cp:lastModifiedBy>Admin</cp:lastModifiedBy>
  <cp:revision>6</cp:revision>
  <cp:lastPrinted>2012-02-21T12:52:00Z</cp:lastPrinted>
  <dcterms:created xsi:type="dcterms:W3CDTF">2016-01-07T17:36:00Z</dcterms:created>
  <dcterms:modified xsi:type="dcterms:W3CDTF">2016-01-07T17:51:00Z</dcterms:modified>
</cp:coreProperties>
</file>